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C271" w14:textId="4BFC8908" w:rsidR="00947ADD" w:rsidRDefault="00283460" w:rsidP="00947ADD">
      <w:pPr>
        <w:rPr>
          <w:b/>
        </w:rPr>
      </w:pPr>
      <w:r>
        <w:rPr>
          <w:b/>
        </w:rPr>
        <w:t>Administration</w:t>
      </w:r>
    </w:p>
    <w:p w14:paraId="51E7EF7F" w14:textId="0983C683" w:rsidR="008E4C78" w:rsidRDefault="00AF5CA5" w:rsidP="00AF5CA5">
      <w:pPr>
        <w:pStyle w:val="ListParagraph"/>
        <w:numPr>
          <w:ilvl w:val="0"/>
          <w:numId w:val="7"/>
        </w:numPr>
      </w:pPr>
      <w:r w:rsidRPr="00AF5CA5">
        <w:rPr>
          <w:b/>
        </w:rPr>
        <w:t>Course Opening</w:t>
      </w:r>
      <w:r>
        <w:t xml:space="preserve"> – The warm weather has sprung and with it, the usual questions of golf course opening.  We</w:t>
      </w:r>
      <w:r w:rsidR="00842AB6">
        <w:t xml:space="preserve"> are</w:t>
      </w:r>
      <w:r>
        <w:t xml:space="preserve"> working towards opening soon, possibly the range next Wednesday, clubhouse next Thursday or Friday and the actual course next weekend.  </w:t>
      </w:r>
      <w:r w:rsidRPr="00AF5CA5">
        <w:rPr>
          <w:b/>
        </w:rPr>
        <w:t>Weather permitting in all instances</w:t>
      </w:r>
      <w:r>
        <w:t>.  Final decisions will be made this weekend and we will announce all and any openings Monday morning.  At that time we will also announce when the tee sheet will open up for bookings.</w:t>
      </w:r>
    </w:p>
    <w:p w14:paraId="4641406C" w14:textId="24B5B4FE" w:rsidR="00AF5CA5" w:rsidRDefault="00AF5CA5" w:rsidP="00AF5CA5">
      <w:pPr>
        <w:pStyle w:val="ListParagraph"/>
        <w:numPr>
          <w:ilvl w:val="0"/>
          <w:numId w:val="7"/>
        </w:numPr>
      </w:pPr>
      <w:r>
        <w:rPr>
          <w:b/>
        </w:rPr>
        <w:t xml:space="preserve">Booking Procedure </w:t>
      </w:r>
      <w:r>
        <w:t>– Bookings will be the same as last year, with members getting a 10 day advance booking window.  The start of the year will be a bit congested as our start times will be later in the morning due to the cold temperatures.  As the days get warmer, the tee sheet will expand and times will go earlier.</w:t>
      </w:r>
    </w:p>
    <w:p w14:paraId="6921AD32" w14:textId="6138588D" w:rsidR="0068375F" w:rsidRDefault="0068375F" w:rsidP="00AF5CA5">
      <w:pPr>
        <w:pStyle w:val="ListParagraph"/>
        <w:numPr>
          <w:ilvl w:val="0"/>
          <w:numId w:val="7"/>
        </w:numPr>
      </w:pPr>
      <w:r>
        <w:rPr>
          <w:b/>
        </w:rPr>
        <w:t xml:space="preserve">First Day </w:t>
      </w:r>
      <w:r>
        <w:t>– When we decide to open, we will pick a day and time to open the tee sheet and at th</w:t>
      </w:r>
      <w:r w:rsidR="00842AB6">
        <w:t>at time, 12pm for example,</w:t>
      </w:r>
      <w:r>
        <w:t xml:space="preserve"> tee times</w:t>
      </w:r>
      <w:r w:rsidR="00842AB6">
        <w:t xml:space="preserve"> 10 days out</w:t>
      </w:r>
      <w:r>
        <w:t xml:space="preserve"> will open up to be booked.  We will give more info as opening day gets closer.</w:t>
      </w:r>
    </w:p>
    <w:p w14:paraId="5C137DF6" w14:textId="02E9FB4D" w:rsidR="0068375F" w:rsidRDefault="0068375F" w:rsidP="00AF5CA5">
      <w:pPr>
        <w:pStyle w:val="ListParagraph"/>
        <w:numPr>
          <w:ilvl w:val="0"/>
          <w:numId w:val="7"/>
        </w:numPr>
      </w:pPr>
      <w:r>
        <w:rPr>
          <w:b/>
        </w:rPr>
        <w:t xml:space="preserve">Memberships </w:t>
      </w:r>
      <w:r>
        <w:t xml:space="preserve">– All members who have purchased their membership will be able to advance book.  Any past members who have not purchased will not have access to book tee times.  As well, please check with the office for your member number, club storage numbers, etc. should you have forgotten them.  For corporate pass holders, your passes will be available for pick up in the pro shop </w:t>
      </w:r>
      <w:r w:rsidR="00A108D0">
        <w:t>starting Wednesday Mar. 23</w:t>
      </w:r>
      <w:r w:rsidR="00A108D0" w:rsidRPr="00A108D0">
        <w:rPr>
          <w:vertAlign w:val="superscript"/>
        </w:rPr>
        <w:t>rd</w:t>
      </w:r>
      <w:r w:rsidR="00A108D0">
        <w:t>.</w:t>
      </w:r>
    </w:p>
    <w:p w14:paraId="1FA3073F" w14:textId="05BD1C0A" w:rsidR="004C3F50" w:rsidRPr="005C514C" w:rsidRDefault="004C3F50" w:rsidP="004C3F50">
      <w:pPr>
        <w:rPr>
          <w:b/>
        </w:rPr>
      </w:pPr>
      <w:r w:rsidRPr="005C514C">
        <w:rPr>
          <w:b/>
        </w:rPr>
        <w:t>Pro Shop</w:t>
      </w:r>
    </w:p>
    <w:p w14:paraId="2C9E2118" w14:textId="5C03F926" w:rsidR="00A108D0" w:rsidRDefault="00A108D0" w:rsidP="00A108D0">
      <w:pPr>
        <w:pStyle w:val="ListParagraph"/>
        <w:numPr>
          <w:ilvl w:val="0"/>
          <w:numId w:val="7"/>
        </w:numPr>
      </w:pPr>
      <w:r w:rsidRPr="00A108D0">
        <w:rPr>
          <w:b/>
        </w:rPr>
        <w:t>Buy 3/Get 4</w:t>
      </w:r>
      <w:r>
        <w:t xml:space="preserve"> – </w:t>
      </w:r>
      <w:proofErr w:type="spellStart"/>
      <w:r w:rsidRPr="00A108D0">
        <w:rPr>
          <w:b/>
        </w:rPr>
        <w:t>Taylormade</w:t>
      </w:r>
      <w:proofErr w:type="spellEnd"/>
      <w:r w:rsidR="00842AB6">
        <w:t xml:space="preserve"> ball promo is currently going</w:t>
      </w:r>
      <w:r>
        <w:t>.  Purchase 3 dozen TP5 golf balls and receive the 4</w:t>
      </w:r>
      <w:r w:rsidRPr="00A108D0">
        <w:rPr>
          <w:vertAlign w:val="superscript"/>
        </w:rPr>
        <w:t>th</w:t>
      </w:r>
      <w:r>
        <w:t xml:space="preserve"> dozen free.  Runs until Apr. 3</w:t>
      </w:r>
      <w:r w:rsidRPr="00A108D0">
        <w:rPr>
          <w:vertAlign w:val="superscript"/>
        </w:rPr>
        <w:t>rd</w:t>
      </w:r>
      <w:r>
        <w:t xml:space="preserve">.  </w:t>
      </w:r>
      <w:r w:rsidRPr="00842AB6">
        <w:rPr>
          <w:b/>
        </w:rPr>
        <w:t xml:space="preserve">Titleist </w:t>
      </w:r>
      <w:r w:rsidR="00842AB6" w:rsidRPr="00842AB6">
        <w:rPr>
          <w:b/>
        </w:rPr>
        <w:t>Prov1</w:t>
      </w:r>
      <w:r w:rsidR="00842AB6">
        <w:t xml:space="preserve"> </w:t>
      </w:r>
      <w:r>
        <w:t xml:space="preserve">buy 3 get 4 starts </w:t>
      </w:r>
      <w:r>
        <w:rPr>
          <w:b/>
        </w:rPr>
        <w:t>M</w:t>
      </w:r>
      <w:r w:rsidRPr="00A108D0">
        <w:rPr>
          <w:b/>
        </w:rPr>
        <w:t>arch 25</w:t>
      </w:r>
      <w:r w:rsidRPr="00A108D0">
        <w:rPr>
          <w:b/>
          <w:vertAlign w:val="superscript"/>
        </w:rPr>
        <w:t>th</w:t>
      </w:r>
      <w:r>
        <w:rPr>
          <w:b/>
        </w:rPr>
        <w:t xml:space="preserve">.  </w:t>
      </w:r>
      <w:r w:rsidRPr="00A108D0">
        <w:t>Place your orders through email or in person wit</w:t>
      </w:r>
      <w:r>
        <w:t>h the pro shop.</w:t>
      </w:r>
    </w:p>
    <w:p w14:paraId="6BF20B08" w14:textId="0AABB5E5" w:rsidR="00A108D0" w:rsidRDefault="00A108D0" w:rsidP="00A108D0">
      <w:pPr>
        <w:pStyle w:val="ListParagraph"/>
        <w:numPr>
          <w:ilvl w:val="0"/>
          <w:numId w:val="7"/>
        </w:numPr>
      </w:pPr>
      <w:r>
        <w:rPr>
          <w:b/>
        </w:rPr>
        <w:t xml:space="preserve">New Merchandise </w:t>
      </w:r>
      <w:r>
        <w:t xml:space="preserve">– New stock is arriving daily, with lots of sizes and colors now </w:t>
      </w:r>
      <w:r w:rsidR="00F953EE">
        <w:t>available.  With supply chain issues still forecasted for the summer, purchase your new golf equipment sooner than later.</w:t>
      </w:r>
    </w:p>
    <w:p w14:paraId="786DB9FA" w14:textId="584F4D1C" w:rsidR="00F953EE" w:rsidRPr="00842AB6" w:rsidRDefault="00F953EE" w:rsidP="00F953EE">
      <w:pPr>
        <w:rPr>
          <w:b/>
        </w:rPr>
      </w:pPr>
      <w:r w:rsidRPr="00842AB6">
        <w:rPr>
          <w:b/>
        </w:rPr>
        <w:t xml:space="preserve">Clubhouse </w:t>
      </w:r>
    </w:p>
    <w:p w14:paraId="26B0663F" w14:textId="78BB0A94" w:rsidR="00F953EE" w:rsidRDefault="00F953EE" w:rsidP="00F953EE">
      <w:pPr>
        <w:pStyle w:val="ListParagraph"/>
        <w:numPr>
          <w:ilvl w:val="0"/>
          <w:numId w:val="7"/>
        </w:numPr>
      </w:pPr>
      <w:r w:rsidRPr="00F953EE">
        <w:rPr>
          <w:b/>
        </w:rPr>
        <w:t>Opening</w:t>
      </w:r>
      <w:r>
        <w:t xml:space="preserve"> – The clubhouse is currently open Tuesday thru Saturday 10</w:t>
      </w:r>
      <w:r w:rsidR="00842AB6">
        <w:t>am</w:t>
      </w:r>
      <w:r>
        <w:t>-2pm.  Once we decide on a course opening date</w:t>
      </w:r>
      <w:r w:rsidR="00842AB6">
        <w:t xml:space="preserve">, we will set a day </w:t>
      </w:r>
      <w:r>
        <w:t>for the clubhouse to expand hours and open the full menu.  Watch for updates</w:t>
      </w:r>
      <w:r w:rsidR="00842AB6">
        <w:t>.</w:t>
      </w:r>
    </w:p>
    <w:p w14:paraId="3413DABB" w14:textId="0DA4806F" w:rsidR="00842AB6" w:rsidRDefault="00842AB6" w:rsidP="00842AB6">
      <w:pPr>
        <w:rPr>
          <w:b/>
        </w:rPr>
      </w:pPr>
      <w:r w:rsidRPr="00842AB6">
        <w:rPr>
          <w:b/>
        </w:rPr>
        <w:t xml:space="preserve">Grounds </w:t>
      </w:r>
    </w:p>
    <w:p w14:paraId="7ADFDF03" w14:textId="773DCDB1" w:rsidR="00842AB6" w:rsidRPr="00842AB6" w:rsidRDefault="00842AB6" w:rsidP="00842AB6">
      <w:pPr>
        <w:pStyle w:val="ListParagraph"/>
        <w:numPr>
          <w:ilvl w:val="0"/>
          <w:numId w:val="7"/>
        </w:numPr>
      </w:pPr>
      <w:r>
        <w:rPr>
          <w:b/>
        </w:rPr>
        <w:t xml:space="preserve">Tarp Removal – </w:t>
      </w:r>
      <w:r w:rsidRPr="00842AB6">
        <w:t xml:space="preserve">With </w:t>
      </w:r>
      <w:r>
        <w:t>the warming weather we will</w:t>
      </w:r>
      <w:r w:rsidRPr="00842AB6">
        <w:t xml:space="preserve"> soon </w:t>
      </w:r>
      <w:r>
        <w:t xml:space="preserve">be </w:t>
      </w:r>
      <w:r w:rsidRPr="00842AB6">
        <w:t xml:space="preserve">removing the tarps off the greens.  </w:t>
      </w:r>
      <w:r>
        <w:t>At that time, w</w:t>
      </w:r>
      <w:r w:rsidRPr="00842AB6">
        <w:t>e will be looking for volunteers to help in removal.  Watch for updates on the day and time for removing tarps.  Your help is always appreciated.</w:t>
      </w:r>
    </w:p>
    <w:p w14:paraId="3058A484" w14:textId="77777777" w:rsidR="00842AB6" w:rsidRPr="00A108D0" w:rsidRDefault="00842AB6" w:rsidP="00842AB6"/>
    <w:sectPr w:rsidR="00842AB6" w:rsidRPr="00A108D0"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5E30A3"/>
    <w:multiLevelType w:val="hybridMultilevel"/>
    <w:tmpl w:val="644897E8"/>
    <w:lvl w:ilvl="0" w:tplc="1108B4A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926C2"/>
    <w:rsid w:val="000B075C"/>
    <w:rsid w:val="000D14D7"/>
    <w:rsid w:val="000E0C12"/>
    <w:rsid w:val="000F2DF1"/>
    <w:rsid w:val="000F5F6A"/>
    <w:rsid w:val="001045EF"/>
    <w:rsid w:val="00121192"/>
    <w:rsid w:val="00131198"/>
    <w:rsid w:val="00131765"/>
    <w:rsid w:val="00137FB1"/>
    <w:rsid w:val="0014470C"/>
    <w:rsid w:val="0017026B"/>
    <w:rsid w:val="001A6204"/>
    <w:rsid w:val="001B3D90"/>
    <w:rsid w:val="001C5B83"/>
    <w:rsid w:val="001E0727"/>
    <w:rsid w:val="00203913"/>
    <w:rsid w:val="002058E8"/>
    <w:rsid w:val="00234F38"/>
    <w:rsid w:val="00240161"/>
    <w:rsid w:val="00240F22"/>
    <w:rsid w:val="0024258B"/>
    <w:rsid w:val="002614DE"/>
    <w:rsid w:val="00283460"/>
    <w:rsid w:val="00284A57"/>
    <w:rsid w:val="00291CF3"/>
    <w:rsid w:val="002A51A5"/>
    <w:rsid w:val="002C721C"/>
    <w:rsid w:val="00320EFE"/>
    <w:rsid w:val="003236C9"/>
    <w:rsid w:val="0033552D"/>
    <w:rsid w:val="003672FF"/>
    <w:rsid w:val="00384D99"/>
    <w:rsid w:val="00386059"/>
    <w:rsid w:val="003B2049"/>
    <w:rsid w:val="003C1402"/>
    <w:rsid w:val="003C6BE3"/>
    <w:rsid w:val="00406C66"/>
    <w:rsid w:val="00410C0E"/>
    <w:rsid w:val="0041668A"/>
    <w:rsid w:val="00440DB2"/>
    <w:rsid w:val="004630D2"/>
    <w:rsid w:val="00496FBC"/>
    <w:rsid w:val="004B562C"/>
    <w:rsid w:val="004C3F50"/>
    <w:rsid w:val="004E747E"/>
    <w:rsid w:val="005014B8"/>
    <w:rsid w:val="00503557"/>
    <w:rsid w:val="00512C1A"/>
    <w:rsid w:val="00536D43"/>
    <w:rsid w:val="005469B4"/>
    <w:rsid w:val="00592A44"/>
    <w:rsid w:val="00594E4F"/>
    <w:rsid w:val="005B32F7"/>
    <w:rsid w:val="005B356E"/>
    <w:rsid w:val="005C514C"/>
    <w:rsid w:val="005E4886"/>
    <w:rsid w:val="005F590C"/>
    <w:rsid w:val="0060376A"/>
    <w:rsid w:val="00644ACA"/>
    <w:rsid w:val="0068375F"/>
    <w:rsid w:val="00697A96"/>
    <w:rsid w:val="006B7243"/>
    <w:rsid w:val="006D78C2"/>
    <w:rsid w:val="006E3EA9"/>
    <w:rsid w:val="006F1537"/>
    <w:rsid w:val="007076B0"/>
    <w:rsid w:val="00707F72"/>
    <w:rsid w:val="00743077"/>
    <w:rsid w:val="007500CF"/>
    <w:rsid w:val="00766BCF"/>
    <w:rsid w:val="007B160F"/>
    <w:rsid w:val="007B310C"/>
    <w:rsid w:val="007B3B55"/>
    <w:rsid w:val="007D20FB"/>
    <w:rsid w:val="00803CD7"/>
    <w:rsid w:val="008074DE"/>
    <w:rsid w:val="00842AB6"/>
    <w:rsid w:val="00843264"/>
    <w:rsid w:val="00844339"/>
    <w:rsid w:val="00885558"/>
    <w:rsid w:val="00885E46"/>
    <w:rsid w:val="00886376"/>
    <w:rsid w:val="00887D80"/>
    <w:rsid w:val="008B5001"/>
    <w:rsid w:val="008B6A85"/>
    <w:rsid w:val="008C19BA"/>
    <w:rsid w:val="008C3CD1"/>
    <w:rsid w:val="008E4C78"/>
    <w:rsid w:val="008E580B"/>
    <w:rsid w:val="00900632"/>
    <w:rsid w:val="00924DC1"/>
    <w:rsid w:val="00942264"/>
    <w:rsid w:val="00947ADD"/>
    <w:rsid w:val="00992CCB"/>
    <w:rsid w:val="00993CED"/>
    <w:rsid w:val="009A70C8"/>
    <w:rsid w:val="009C58C4"/>
    <w:rsid w:val="00A0714E"/>
    <w:rsid w:val="00A108D0"/>
    <w:rsid w:val="00A1313B"/>
    <w:rsid w:val="00A14F3F"/>
    <w:rsid w:val="00A40626"/>
    <w:rsid w:val="00A47B91"/>
    <w:rsid w:val="00A65DAE"/>
    <w:rsid w:val="00AC7A8A"/>
    <w:rsid w:val="00AD635D"/>
    <w:rsid w:val="00AF4322"/>
    <w:rsid w:val="00AF5CA5"/>
    <w:rsid w:val="00B1198F"/>
    <w:rsid w:val="00B346A2"/>
    <w:rsid w:val="00B355BF"/>
    <w:rsid w:val="00B42B85"/>
    <w:rsid w:val="00B42C49"/>
    <w:rsid w:val="00B7040D"/>
    <w:rsid w:val="00B82C34"/>
    <w:rsid w:val="00B91630"/>
    <w:rsid w:val="00BB2C44"/>
    <w:rsid w:val="00BE235C"/>
    <w:rsid w:val="00BE6F0C"/>
    <w:rsid w:val="00C11518"/>
    <w:rsid w:val="00C3680C"/>
    <w:rsid w:val="00C47B25"/>
    <w:rsid w:val="00C63CD2"/>
    <w:rsid w:val="00C64B5C"/>
    <w:rsid w:val="00C73CE4"/>
    <w:rsid w:val="00CB411D"/>
    <w:rsid w:val="00D3084B"/>
    <w:rsid w:val="00D41437"/>
    <w:rsid w:val="00D45985"/>
    <w:rsid w:val="00D5778A"/>
    <w:rsid w:val="00D64BD6"/>
    <w:rsid w:val="00D67E04"/>
    <w:rsid w:val="00D84A04"/>
    <w:rsid w:val="00DB4F70"/>
    <w:rsid w:val="00DE67E2"/>
    <w:rsid w:val="00E205BD"/>
    <w:rsid w:val="00E57227"/>
    <w:rsid w:val="00E601CD"/>
    <w:rsid w:val="00E678A2"/>
    <w:rsid w:val="00E701AC"/>
    <w:rsid w:val="00E8784E"/>
    <w:rsid w:val="00EA7ADC"/>
    <w:rsid w:val="00EE0C01"/>
    <w:rsid w:val="00F03CCA"/>
    <w:rsid w:val="00F06FD1"/>
    <w:rsid w:val="00F14DE0"/>
    <w:rsid w:val="00F16972"/>
    <w:rsid w:val="00F21B8D"/>
    <w:rsid w:val="00F351ED"/>
    <w:rsid w:val="00F451E7"/>
    <w:rsid w:val="00F5140A"/>
    <w:rsid w:val="00F6334C"/>
    <w:rsid w:val="00F65A51"/>
    <w:rsid w:val="00F67D63"/>
    <w:rsid w:val="00F861BA"/>
    <w:rsid w:val="00F953EE"/>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 w:type="character" w:styleId="Hyperlink">
    <w:name w:val="Hyperlink"/>
    <w:basedOn w:val="DefaultParagraphFont"/>
    <w:uiPriority w:val="99"/>
    <w:semiHidden/>
    <w:unhideWhenUsed/>
    <w:rsid w:val="005C5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2021-10-14T19:59:00Z</cp:lastPrinted>
  <dcterms:created xsi:type="dcterms:W3CDTF">2022-03-17T20:57:00Z</dcterms:created>
  <dcterms:modified xsi:type="dcterms:W3CDTF">2022-03-17T20:57:00Z</dcterms:modified>
</cp:coreProperties>
</file>